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6D0FD7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900C08" w:rsidRPr="00900C08">
        <w:rPr>
          <w:rFonts w:ascii="GHEA Grapalat" w:hAnsi="GHEA Grapalat" w:cs="Sylfaen"/>
          <w:b/>
          <w:sz w:val="20"/>
          <w:lang w:val="ru-RU"/>
        </w:rPr>
        <w:t>ԳՀԾՁԲ-ԱԾ-ՁԻԱՀ-18/2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00C08" w:rsidRPr="00900C08">
        <w:rPr>
          <w:rFonts w:ascii="GHEA Grapalat" w:hAnsi="GHEA Grapalat" w:cs="Sylfaen"/>
          <w:sz w:val="20"/>
          <w:lang w:val="ru-RU"/>
        </w:rPr>
        <w:t xml:space="preserve">աուդիտորական ծառայությունների ձեռքբերման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00C08" w:rsidRPr="00900C08">
        <w:rPr>
          <w:rFonts w:ascii="GHEA Grapalat" w:hAnsi="GHEA Grapalat" w:cs="Sylfaen"/>
          <w:sz w:val="20"/>
          <w:lang w:val="af-ZA"/>
        </w:rPr>
        <w:t>ԳՀԾՁԲ-ԱԾ-ՁԻԱՀ-18/2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 w:rsidR="00900C08">
        <w:rPr>
          <w:rFonts w:ascii="GHEA Grapalat" w:hAnsi="GHEA Grapalat" w:cs="Sylfaen"/>
          <w:sz w:val="20"/>
          <w:lang w:val="af-ZA"/>
        </w:rPr>
        <w:t>9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900C08">
        <w:rPr>
          <w:rFonts w:ascii="GHEA Grapalat" w:hAnsi="GHEA Grapalat" w:cs="Sylfaen"/>
          <w:sz w:val="20"/>
          <w:lang w:val="af-ZA"/>
        </w:rPr>
        <w:t>հունվարի 17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900C08" w:rsidRPr="00900C08">
        <w:rPr>
          <w:rFonts w:ascii="GHEA Grapalat" w:hAnsi="GHEA Grapalat" w:cs="Sylfaen"/>
          <w:sz w:val="20"/>
          <w:lang w:val="af-ZA"/>
        </w:rPr>
        <w:t>ԳՀԾՁԲ-ԱԾ-ՁԻԱՀ-18/2</w:t>
      </w:r>
      <w:r w:rsidR="00BB0A20" w:rsidRPr="00BB0A20">
        <w:rPr>
          <w:rFonts w:ascii="GHEA Grapalat" w:hAnsi="GHEA Grapalat" w:cs="Sylfaen"/>
          <w:sz w:val="20"/>
          <w:lang w:val="af-ZA"/>
        </w:rPr>
        <w:t>-1</w:t>
      </w:r>
      <w:r w:rsidR="00A238CD">
        <w:rPr>
          <w:rFonts w:ascii="GHEA Grapalat" w:hAnsi="GHEA Grapalat" w:cs="Sylfaen"/>
          <w:sz w:val="20"/>
          <w:lang w:val="af-ZA"/>
        </w:rPr>
        <w:t xml:space="preserve"> </w:t>
      </w:r>
      <w:r w:rsidR="00A238CD">
        <w:rPr>
          <w:rFonts w:ascii="GHEA Grapalat" w:hAnsi="GHEA Grapalat" w:cs="Sylfaen"/>
          <w:sz w:val="20"/>
          <w:lang w:val="ru-RU"/>
        </w:rPr>
        <w:t>ծածկագրով</w:t>
      </w:r>
      <w:r w:rsidR="006D0FD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580"/>
        <w:gridCol w:w="124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66"/>
        <w:gridCol w:w="30"/>
        <w:gridCol w:w="249"/>
        <w:gridCol w:w="289"/>
        <w:gridCol w:w="523"/>
      </w:tblGrid>
      <w:tr w:rsidR="005B300B" w:rsidRPr="00BF7713" w:rsidTr="00655EC3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655EC3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655EC3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655EC3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655E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C08" w:rsidRPr="00655EC3" w:rsidTr="00EB777D">
        <w:trPr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900C08" w:rsidRPr="00BF7713" w:rsidRDefault="00900C08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BB0A20" w:rsidRDefault="00900C08" w:rsidP="007C1DEE">
            <w:pPr>
              <w:rPr>
                <w:rFonts w:ascii="GHEA Grapalat" w:hAnsi="GHEA Grapalat"/>
                <w:sz w:val="14"/>
                <w:szCs w:val="14"/>
              </w:rPr>
            </w:pPr>
            <w:r w:rsidRPr="00900C08">
              <w:rPr>
                <w:rFonts w:ascii="GHEA Grapalat" w:hAnsi="GHEA Grapalat"/>
                <w:sz w:val="14"/>
                <w:szCs w:val="14"/>
              </w:rPr>
              <w:t>աուդիտորական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655EC3" w:rsidRDefault="00900C08" w:rsidP="00655E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Ծառայություն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C42DAD" w:rsidRDefault="00900C08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5B300B" w:rsidRDefault="00900C08" w:rsidP="00655EC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BF7713" w:rsidRDefault="00900C08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0C08" w:rsidRPr="00655EC3" w:rsidRDefault="00900C08" w:rsidP="00900C0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1500000</w:t>
            </w:r>
          </w:p>
        </w:tc>
        <w:tc>
          <w:tcPr>
            <w:tcW w:w="1858" w:type="dxa"/>
            <w:gridSpan w:val="12"/>
            <w:shd w:val="clear" w:color="auto" w:fill="auto"/>
          </w:tcPr>
          <w:p w:rsidR="00900C08" w:rsidRPr="00900C08" w:rsidRDefault="00900C08" w:rsidP="009E2E4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1.</w:t>
            </w:r>
            <w:r w:rsidRPr="00900C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ՁԻԱՀ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կանխարգելման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հանրապետական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կենտրոն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ՊՈԱԿ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այսուհետև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Կազմակերպություն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) 01.01.2018-31.12.2018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որոնք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վիճակի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հաշվետվությունը՝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առ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31-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հաշվետու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տարվա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արդյունքների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զուտ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ակտիվներում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սեփական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կապիտալում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հոսքերի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բացատրական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ծանոթագրությունները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միջազգային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դոնոր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շնորհված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դրամաշնորհային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900C08" w:rsidRPr="00900C08" w:rsidRDefault="00900C08" w:rsidP="009E2E4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2.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իրականացնող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անձը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կազմակերպությունը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ներկայացնի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եզրակացություն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01.01.2018-31.12.2018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հայերեն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դոնոր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շնորհված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դրամաշնորհային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վերաբերյալ՝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հայերեն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անգլերեն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  <w:tc>
          <w:tcPr>
            <w:tcW w:w="1779" w:type="dxa"/>
            <w:gridSpan w:val="7"/>
            <w:shd w:val="clear" w:color="auto" w:fill="auto"/>
          </w:tcPr>
          <w:p w:rsidR="00900C08" w:rsidRPr="00900C08" w:rsidRDefault="00900C08" w:rsidP="009E2E4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1.</w:t>
            </w:r>
            <w:r w:rsidRPr="00900C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ենթարկվեն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«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ՁԻԱՀ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կանխարգելման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հանրապետական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կենտրոն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ՊՈԱԿ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այսուհետև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Կազմակերպություն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) 01.01.2018-31.12.2018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որոնք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ներառում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վիճակի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հաշվետվությունը՝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առ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31-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հաշվետու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տարվա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արդյունքների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զուտ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ակտիվներում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(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սեփական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կապիտալում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)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միջոցների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հոսքերի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բացատրական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ծանոթագրությունները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ինչպես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նաև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միջազգային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դոնոր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շնորհված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դրամաշնորհային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  <w:p w:rsidR="00900C08" w:rsidRPr="00900C08" w:rsidRDefault="00900C08" w:rsidP="009E2E4F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2.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Աուդիտ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իրականացնող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անձը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կազմակերպությունը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պետք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ներկայացնի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եզրակացություն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01.01.2018-31.12.2018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հաշվետվությունների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հայերեն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,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իսկ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դոնոր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կազմակերպության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կողմից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2018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.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շնորհված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դրամաշնորհային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Ծրագրի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ֆինանսական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հաշվետվության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վերաբերյալ՝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հայերեն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  <w:lang w:val="hy-AM"/>
              </w:rPr>
              <w:t>անգլերեն</w:t>
            </w: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BB0A20" w:rsidRPr="00655EC3" w:rsidTr="00655EC3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591CD2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B0A20" w:rsidRPr="00BF7713" w:rsidTr="00655EC3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BB0A20" w:rsidRPr="00BF7713" w:rsidTr="00655EC3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591CD2" w:rsidRDefault="00900C08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Սեփական ֆինանսական միջոցներ, </w:t>
            </w:r>
            <w:r w:rsidRPr="00900C08">
              <w:rPr>
                <w:rFonts w:ascii="GHEA Grapalat" w:hAnsi="GHEA Grapalat"/>
                <w:b/>
                <w:sz w:val="14"/>
                <w:szCs w:val="14"/>
              </w:rPr>
              <w:t>«Միգրանտների զուգընկերների շրջանում ՄԻԱՎ վարակի և սեռական ճանապարհով փոխանցվող վարակների կանխարգելում և խոցելիության նվազեցում»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EC3C0F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A20" w:rsidRPr="00EC3C0F" w:rsidRDefault="00900C08" w:rsidP="00900C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BB0A2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դեկտ</w:t>
            </w:r>
            <w:r w:rsidR="00BB0A20">
              <w:rPr>
                <w:rFonts w:ascii="GHEA Grapalat" w:hAnsi="GHEA Grapalat"/>
                <w:b/>
                <w:sz w:val="14"/>
                <w:szCs w:val="14"/>
              </w:rPr>
              <w:t>եմբերի</w:t>
            </w:r>
            <w:r w:rsidR="00BB0A20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BB0A20" w:rsidRPr="003D17D0" w:rsidRDefault="00BB0A20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BB0A20" w:rsidRPr="00BF7713" w:rsidTr="00655EC3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B0A20" w:rsidRPr="00BF7713" w:rsidTr="00655EC3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B0A20" w:rsidRPr="00BF7713" w:rsidTr="00655EC3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655E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B0A20" w:rsidRPr="00A238CD" w:rsidTr="00655EC3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591CD2" w:rsidRDefault="00BB0A20" w:rsidP="00655E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0A20" w:rsidRPr="005B300B" w:rsidRDefault="00BB0A20" w:rsidP="00655EC3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84DD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900C08" w:rsidRPr="00900C0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աուդիտորական ծառայություններ</w:t>
            </w:r>
          </w:p>
        </w:tc>
      </w:tr>
      <w:tr w:rsidR="00900C08" w:rsidRPr="00BF7713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08" w:rsidRPr="00BF7713" w:rsidRDefault="00900C08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C08" w:rsidRPr="00900C08" w:rsidRDefault="00900C08" w:rsidP="00900C0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00C08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«Էյվիսի քոնսալթինգ ընդ աուդիտ»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00C08" w:rsidRPr="00BF7713" w:rsidRDefault="00900C08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00C08" w:rsidRPr="00BB0A20" w:rsidRDefault="00900C08" w:rsidP="007C1DE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00C08" w:rsidRPr="00BF7713" w:rsidRDefault="00900C08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00C08" w:rsidRPr="00900C08" w:rsidRDefault="00900C08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00C08" w:rsidRPr="00591CD2" w:rsidRDefault="00900C08" w:rsidP="00655E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900C08" w:rsidRPr="00BB0A20" w:rsidRDefault="00900C08" w:rsidP="007C1DEE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1344000</w:t>
            </w:r>
          </w:p>
        </w:tc>
      </w:tr>
      <w:tr w:rsidR="00900C08" w:rsidRPr="00BB0A20" w:rsidTr="00655EC3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08" w:rsidRPr="00BB0A20" w:rsidRDefault="00900C08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0A20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0C08" w:rsidRPr="00900C08" w:rsidRDefault="00900C08" w:rsidP="00900C0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0C08">
              <w:rPr>
                <w:rFonts w:ascii="GHEA Grapalat" w:hAnsi="GHEA Grapalat" w:cs="Arial"/>
                <w:sz w:val="14"/>
                <w:szCs w:val="14"/>
                <w:lang w:val="de-DE"/>
              </w:rPr>
              <w:t>«Էյ-Էն Աուդիտ» 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900C08" w:rsidRPr="00BB0A20" w:rsidRDefault="00900C08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900C08" w:rsidRPr="00BB0A20" w:rsidRDefault="00900C08" w:rsidP="007C1DE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00C08" w:rsidRPr="00BB0A20" w:rsidRDefault="00900C08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900C08" w:rsidRPr="00BB0A20" w:rsidRDefault="00900C08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233000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00C08" w:rsidRPr="00BB0A20" w:rsidRDefault="00900C08" w:rsidP="00655E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900C08" w:rsidRPr="00BB0A20" w:rsidRDefault="00900C08" w:rsidP="007C1DE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1398000</w:t>
            </w:r>
          </w:p>
        </w:tc>
      </w:tr>
      <w:tr w:rsidR="00BB0A20" w:rsidRPr="00BF7713" w:rsidTr="00655EC3">
        <w:trPr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9A03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A20" w:rsidRPr="00BF7713" w:rsidTr="00655EC3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B0A20" w:rsidRPr="00BF7713" w:rsidTr="00655EC3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B0A20" w:rsidRPr="00BF7713" w:rsidTr="00655EC3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9E22F2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BB0A20" w:rsidRPr="00BF7713" w:rsidTr="00655EC3">
        <w:trPr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2616FE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2C6063" w:rsidRDefault="00900C08" w:rsidP="00900C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հունվարի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B0A20" w:rsidRPr="00BF7713" w:rsidTr="00655EC3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BB0A20" w:rsidRPr="00F50FBC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B0A20" w:rsidRPr="009E22F2" w:rsidTr="00655EC3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0A20" w:rsidRPr="00F50FBC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BB0A20" w:rsidRDefault="00900C08" w:rsidP="00900C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</w:rPr>
              <w:t>1.201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B0A2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A20" w:rsidRPr="00BB0A20" w:rsidRDefault="00900C08" w:rsidP="00900C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15.01.2019թ.</w:t>
            </w:r>
          </w:p>
        </w:tc>
      </w:tr>
      <w:tr w:rsidR="00BB0A20" w:rsidRPr="009E22F2" w:rsidTr="00655EC3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A20" w:rsidRPr="00BB0A20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A20" w:rsidRPr="002F6260" w:rsidRDefault="00900C08" w:rsidP="00900C0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BB0A20"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հունվար</w:t>
            </w:r>
            <w:r w:rsidR="00BB0A20"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BB0A20"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B0A20" w:rsidRPr="00BF7713" w:rsidTr="00BB0A20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Default="00900C08" w:rsidP="00900C08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17հունվար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B0A20" w:rsidRPr="00BF7713" w:rsidTr="00BB0A20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Default="00BB0A20" w:rsidP="002F626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Default="00900C08" w:rsidP="00900C08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հունվար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A238C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3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B0A20" w:rsidRPr="00BF7713" w:rsidTr="00900C08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34" w:type="dxa"/>
            <w:gridSpan w:val="7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24" w:type="dxa"/>
            <w:gridSpan w:val="6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B0A20" w:rsidRPr="00BF7713" w:rsidTr="00900C08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B0A20" w:rsidRPr="00BF7713" w:rsidTr="00900C08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00C08" w:rsidRPr="006D0FD7" w:rsidTr="00900C08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900C08" w:rsidRPr="000125A7" w:rsidRDefault="00900C08" w:rsidP="00BB0A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 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900C08" w:rsidRPr="00900C08" w:rsidRDefault="00900C08" w:rsidP="00900C0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0C08">
              <w:rPr>
                <w:rFonts w:ascii="GHEA Grapalat" w:hAnsi="GHEA Grapalat" w:cs="Arial"/>
                <w:sz w:val="14"/>
                <w:szCs w:val="14"/>
                <w:lang w:val="de-DE"/>
              </w:rPr>
              <w:t>«Էյվիսի քոնսալթինգ ընդ աուդիտ»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00C08" w:rsidRPr="002F6260" w:rsidRDefault="00900C08" w:rsidP="002F6260">
            <w:pPr>
              <w:widowControl w:val="0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hy-AM"/>
              </w:rPr>
              <w:t>ԳՀԾՁԲ-ԱԾ-ՁԻԱՀ-18/2-1</w:t>
            </w:r>
          </w:p>
        </w:tc>
        <w:tc>
          <w:tcPr>
            <w:tcW w:w="1434" w:type="dxa"/>
            <w:gridSpan w:val="7"/>
            <w:shd w:val="clear" w:color="auto" w:fill="auto"/>
            <w:vAlign w:val="center"/>
          </w:tcPr>
          <w:p w:rsidR="00900C08" w:rsidRPr="000125A7" w:rsidRDefault="00900C08" w:rsidP="00BB0A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00C08">
              <w:rPr>
                <w:rFonts w:ascii="GHEA Grapalat" w:hAnsi="GHEA Grapalat" w:cs="Sylfaen"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900C08">
              <w:rPr>
                <w:rFonts w:ascii="GHEA Grapalat" w:hAnsi="GHEA Grapalat" w:cs="Sylfaen"/>
                <w:sz w:val="14"/>
                <w:szCs w:val="14"/>
              </w:rPr>
              <w:t>հունվարի 2019թ.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:rsidR="00900C08" w:rsidRPr="00900C08" w:rsidRDefault="00900C08" w:rsidP="009E2E4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0C08">
              <w:rPr>
                <w:rFonts w:ascii="GHEA Grapalat" w:hAnsi="GHEA Grapalat"/>
                <w:sz w:val="14"/>
                <w:szCs w:val="14"/>
                <w:lang w:val="af-ZA"/>
              </w:rPr>
              <w:t>պայմանագիրը կնքելու օրվանից հաշված 2 ամսվա ընթացքում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900C08" w:rsidRPr="000125A7" w:rsidRDefault="00900C08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900C08" w:rsidRPr="000125A7" w:rsidRDefault="00900C08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900C08" w:rsidRPr="000125A7" w:rsidRDefault="00BB5DF8" w:rsidP="002F626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BB5DF8">
              <w:rPr>
                <w:rFonts w:ascii="GHEA Grapalat" w:hAnsi="GHEA Grapalat" w:cs="Sylfaen"/>
                <w:sz w:val="14"/>
                <w:szCs w:val="14"/>
                <w:lang w:val="ru-RU"/>
              </w:rPr>
              <w:t>1344000 (մեկ միլիոն երեք հարյուր քառասունչորս հազար</w:t>
            </w:r>
            <w:r w:rsidR="00900C08" w:rsidRPr="00BB0A20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BB0A20" w:rsidRPr="006D0FD7" w:rsidTr="00655EC3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B0A20" w:rsidRPr="00A238CD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A238C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BB0A20" w:rsidRPr="00BF7713" w:rsidTr="00655EC3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B5DF8" w:rsidRPr="000125A7" w:rsidTr="00655EC3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2F6260" w:rsidRDefault="00BB5DF8" w:rsidP="00BB0A20">
            <w:pPr>
              <w:widowControl w:val="0"/>
              <w:jc w:val="center"/>
              <w:rPr>
                <w:rFonts w:asciiTheme="minorHAnsi" w:hAnsiTheme="minorHAnsi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900C08" w:rsidRDefault="00BB5DF8" w:rsidP="009E2E4F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0C08">
              <w:rPr>
                <w:rFonts w:ascii="GHEA Grapalat" w:hAnsi="GHEA Grapalat" w:cs="Arial"/>
                <w:sz w:val="14"/>
                <w:szCs w:val="14"/>
                <w:lang w:val="de-DE"/>
              </w:rPr>
              <w:t>«Էյվիսի քոնսալթինգ ընդ աուդիտ»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BB0A20" w:rsidRDefault="00BB5DF8" w:rsidP="007C1DEE">
            <w:pPr>
              <w:spacing w:line="312" w:lineRule="auto"/>
              <w:rPr>
                <w:rFonts w:ascii="GHEA Grapalat" w:hAnsi="GHEA Grapalat"/>
                <w:sz w:val="14"/>
                <w:szCs w:val="14"/>
              </w:rPr>
            </w:pPr>
            <w:r w:rsidRPr="00BB5DF8">
              <w:rPr>
                <w:rFonts w:ascii="GHEA Grapalat" w:hAnsi="GHEA Grapalat" w:cs="Sylfaen"/>
                <w:sz w:val="14"/>
                <w:szCs w:val="14"/>
              </w:rPr>
              <w:t>ք.Երևան, Մյասնիկյան պող. 5/1, հեռ. 010-57-28-45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B53A2F" w:rsidRDefault="00BB5DF8" w:rsidP="007C1DE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DF8">
              <w:rPr>
                <w:rFonts w:ascii="GHEA Grapalat" w:hAnsi="GHEA Grapalat"/>
                <w:sz w:val="14"/>
                <w:szCs w:val="14"/>
              </w:rPr>
              <w:t>staff@group-avc.com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2F6260" w:rsidRDefault="00BB5DF8" w:rsidP="002F626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B5DF8">
              <w:rPr>
                <w:rFonts w:ascii="GHEA Grapalat" w:hAnsi="GHEA Grapalat"/>
                <w:sz w:val="14"/>
                <w:szCs w:val="14"/>
              </w:rPr>
              <w:t>«Հայբիզնեսբանկ» ՓԲԸ</w:t>
            </w:r>
          </w:p>
          <w:p w:rsidR="00BB5DF8" w:rsidRPr="000125A7" w:rsidRDefault="00BB5DF8" w:rsidP="002F6260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F626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F626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B5DF8">
              <w:rPr>
                <w:rFonts w:ascii="GHEA Grapalat" w:hAnsi="GHEA Grapalat"/>
                <w:sz w:val="14"/>
                <w:szCs w:val="14"/>
              </w:rPr>
              <w:t>115004674095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DF8" w:rsidRPr="000125A7" w:rsidRDefault="00BB5DF8" w:rsidP="002F62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F6260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BB5DF8">
              <w:rPr>
                <w:rFonts w:ascii="GHEA Grapalat" w:hAnsi="GHEA Grapalat"/>
                <w:sz w:val="14"/>
                <w:szCs w:val="14"/>
                <w:lang w:val="hy-AM"/>
              </w:rPr>
              <w:t>00433357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A20" w:rsidRPr="003C43AB" w:rsidRDefault="00BB0A20" w:rsidP="002F6260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B0A20" w:rsidRPr="00BF7713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BB0A20" w:rsidRPr="00C64EB4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F046C2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F046C2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B0A20" w:rsidRPr="00BF7713" w:rsidRDefault="00BB0A20" w:rsidP="002F62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A20" w:rsidRPr="00BF7713" w:rsidTr="00655EC3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A20" w:rsidRPr="00BF7713" w:rsidTr="00655EC3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A20" w:rsidRPr="00BF7713" w:rsidRDefault="00BB0A20" w:rsidP="002F626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B0A20" w:rsidRPr="00BF7713" w:rsidTr="00655EC3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BB0A20" w:rsidRPr="00796447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BB0A20" w:rsidRPr="00796447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BB0A20" w:rsidRPr="00796447" w:rsidRDefault="00BB0A20" w:rsidP="002F626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BB5DF8" w:rsidRDefault="00BB5DF8" w:rsidP="005B300B">
      <w:pPr>
        <w:pStyle w:val="BodyTextIndent3"/>
        <w:spacing w:after="240"/>
        <w:ind w:firstLine="0"/>
        <w:rPr>
          <w:rFonts w:ascii="GHEA Grapalat" w:hAnsi="GHEA Grapalat" w:cs="Sylfaen"/>
          <w:sz w:val="20"/>
          <w:u w:val="none"/>
          <w:lang w:val="af-ZA"/>
        </w:rPr>
      </w:pPr>
    </w:p>
    <w:p w:rsidR="00827BEB" w:rsidRPr="005B300B" w:rsidRDefault="005B300B" w:rsidP="00BB5DF8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B53A2F">
        <w:rPr>
          <w:rFonts w:ascii="GHEA Grapalat" w:hAnsi="GHEA Grapalat" w:cs="Sylfaen"/>
          <w:sz w:val="20"/>
          <w:u w:val="none"/>
          <w:lang w:val="af-ZA"/>
        </w:rPr>
        <w:t xml:space="preserve">  </w:t>
      </w:r>
      <w:r w:rsidR="00BB5DF8">
        <w:rPr>
          <w:rFonts w:ascii="GHEA Grapalat" w:hAnsi="GHEA Grapalat" w:cs="Sylfaen"/>
          <w:sz w:val="20"/>
          <w:u w:val="none"/>
          <w:lang w:val="af-ZA"/>
        </w:rPr>
        <w:t>31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="00BB5DF8">
        <w:rPr>
          <w:rFonts w:ascii="GHEA Grapalat" w:hAnsi="GHEA Grapalat" w:cs="Sylfaen"/>
          <w:sz w:val="20"/>
          <w:u w:val="none"/>
          <w:lang w:val="af-ZA"/>
        </w:rPr>
        <w:t>0</w:t>
      </w:r>
      <w:r w:rsidR="00B53A2F">
        <w:rPr>
          <w:rFonts w:ascii="GHEA Grapalat" w:hAnsi="GHEA Grapalat" w:cs="Sylfaen"/>
          <w:sz w:val="20"/>
          <w:u w:val="none"/>
          <w:lang w:val="af-ZA"/>
        </w:rPr>
        <w:t>1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="00BB5DF8">
        <w:rPr>
          <w:rFonts w:ascii="GHEA Grapalat" w:hAnsi="GHEA Grapalat" w:cs="Sylfaen"/>
          <w:sz w:val="20"/>
          <w:u w:val="none"/>
          <w:lang w:val="af-ZA"/>
        </w:rPr>
        <w:t>9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</w:p>
    <w:sectPr w:rsidR="00827BEB" w:rsidRPr="005B300B" w:rsidSect="00655EC3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AF4" w:rsidRDefault="00695AF4" w:rsidP="005B300B">
      <w:r>
        <w:separator/>
      </w:r>
    </w:p>
  </w:endnote>
  <w:endnote w:type="continuationSeparator" w:id="1">
    <w:p w:rsidR="00695AF4" w:rsidRDefault="00695AF4" w:rsidP="005B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CD" w:rsidRDefault="002F7704" w:rsidP="00655E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238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38CD" w:rsidRDefault="00A238CD" w:rsidP="00655E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CD" w:rsidRDefault="002F7704">
    <w:pPr>
      <w:pStyle w:val="Footer"/>
      <w:jc w:val="center"/>
    </w:pPr>
    <w:fldSimple w:instr=" PAGE   \* MERGEFORMAT ">
      <w:r w:rsidR="00BB5DF8">
        <w:rPr>
          <w:noProof/>
        </w:rPr>
        <w:t>3</w:t>
      </w:r>
    </w:fldSimple>
  </w:p>
  <w:p w:rsidR="00A238CD" w:rsidRDefault="00A238CD" w:rsidP="00655EC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AF4" w:rsidRDefault="00695AF4" w:rsidP="005B300B">
      <w:r>
        <w:separator/>
      </w:r>
    </w:p>
  </w:footnote>
  <w:footnote w:type="continuationSeparator" w:id="1">
    <w:p w:rsidR="00695AF4" w:rsidRDefault="00695AF4" w:rsidP="005B300B">
      <w:r>
        <w:continuationSeparator/>
      </w:r>
    </w:p>
  </w:footnote>
  <w:footnote w:id="2">
    <w:p w:rsidR="00A238CD" w:rsidRPr="00541A77" w:rsidRDefault="00A238CD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238CD" w:rsidRPr="002D0BF6" w:rsidRDefault="00A238CD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B0A20" w:rsidRPr="00EB00B9" w:rsidRDefault="00BB0A20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B0A20" w:rsidRPr="002D0BF6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0A20" w:rsidRPr="002D0BF6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0A20" w:rsidRPr="002D0BF6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B0A20" w:rsidRPr="002D0BF6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0A20" w:rsidRPr="00C868EC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0A20" w:rsidRPr="00871366" w:rsidRDefault="00BB0A20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B0A20" w:rsidRPr="002D0BF6" w:rsidRDefault="00BB0A20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4261"/>
    <w:multiLevelType w:val="hybridMultilevel"/>
    <w:tmpl w:val="925AF2B8"/>
    <w:lvl w:ilvl="0" w:tplc="1AD813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7456"/>
    <w:multiLevelType w:val="hybridMultilevel"/>
    <w:tmpl w:val="115C5D3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lang w:val="af-Z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F3C44"/>
    <w:multiLevelType w:val="hybridMultilevel"/>
    <w:tmpl w:val="814602C0"/>
    <w:lvl w:ilvl="0" w:tplc="9A423D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C0F59"/>
    <w:multiLevelType w:val="hybridMultilevel"/>
    <w:tmpl w:val="1428A21C"/>
    <w:lvl w:ilvl="0" w:tplc="D6866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241CD"/>
    <w:multiLevelType w:val="hybridMultilevel"/>
    <w:tmpl w:val="3A7285AE"/>
    <w:lvl w:ilvl="0" w:tplc="7D187B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CA063E"/>
    <w:multiLevelType w:val="hybridMultilevel"/>
    <w:tmpl w:val="75F00008"/>
    <w:lvl w:ilvl="0" w:tplc="AF4460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F354A"/>
    <w:multiLevelType w:val="hybridMultilevel"/>
    <w:tmpl w:val="1F882010"/>
    <w:lvl w:ilvl="0" w:tplc="E8E8B7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761DF"/>
    <w:multiLevelType w:val="hybridMultilevel"/>
    <w:tmpl w:val="07DE4522"/>
    <w:lvl w:ilvl="0" w:tplc="271A80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65D78"/>
    <w:multiLevelType w:val="hybridMultilevel"/>
    <w:tmpl w:val="0BA664E0"/>
    <w:lvl w:ilvl="0" w:tplc="ED2067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6159C"/>
    <w:multiLevelType w:val="hybridMultilevel"/>
    <w:tmpl w:val="90465F62"/>
    <w:lvl w:ilvl="0" w:tplc="CFBCDF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00B"/>
    <w:rsid w:val="00084DD1"/>
    <w:rsid w:val="001B4A5F"/>
    <w:rsid w:val="00217CC8"/>
    <w:rsid w:val="0025300F"/>
    <w:rsid w:val="002F0041"/>
    <w:rsid w:val="002F6260"/>
    <w:rsid w:val="002F7704"/>
    <w:rsid w:val="00325AD1"/>
    <w:rsid w:val="005830A2"/>
    <w:rsid w:val="005B300B"/>
    <w:rsid w:val="00607FE9"/>
    <w:rsid w:val="00655EC3"/>
    <w:rsid w:val="006808AA"/>
    <w:rsid w:val="00695AF4"/>
    <w:rsid w:val="006D0FD7"/>
    <w:rsid w:val="00827BEB"/>
    <w:rsid w:val="008846A5"/>
    <w:rsid w:val="00900C08"/>
    <w:rsid w:val="009A0363"/>
    <w:rsid w:val="00A238CD"/>
    <w:rsid w:val="00B53A2F"/>
    <w:rsid w:val="00BB0A20"/>
    <w:rsid w:val="00BB5DF8"/>
    <w:rsid w:val="00F00B63"/>
    <w:rsid w:val="00F0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link w:val="NoSpacingChar"/>
    <w:uiPriority w:val="1"/>
    <w:qFormat/>
    <w:rsid w:val="0065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655EC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2018-03-19T12:49:00Z</dcterms:created>
  <dcterms:modified xsi:type="dcterms:W3CDTF">2019-01-31T06:23:00Z</dcterms:modified>
</cp:coreProperties>
</file>